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0D9" w:rsidRDefault="00C069BB" w:rsidP="00C069BB">
      <w:pPr>
        <w:pStyle w:val="1"/>
        <w:spacing w:before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69B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3810</wp:posOffset>
            </wp:positionV>
            <wp:extent cx="6120130" cy="8597265"/>
            <wp:effectExtent l="0" t="0" r="0" b="0"/>
            <wp:wrapSquare wrapText="bothSides"/>
            <wp:docPr id="1" name="Рисунок 1" descr="C:\Users\Алсу\Documents\SWScan000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cuments\SWScan0001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69BB" w:rsidRDefault="00C069BB" w:rsidP="00C069BB"/>
    <w:p w:rsidR="00B75DE8" w:rsidRPr="00CA7180" w:rsidRDefault="00B75DE8" w:rsidP="00B75DE8">
      <w:pPr>
        <w:pStyle w:val="1"/>
        <w:spacing w:before="0" w:line="276" w:lineRule="auto"/>
        <w:ind w:left="720"/>
        <w:rPr>
          <w:rFonts w:ascii="Times New Roman" w:hAnsi="Times New Roman" w:cs="Times New Roman"/>
          <w:color w:val="auto"/>
        </w:rPr>
      </w:pPr>
      <w:r w:rsidRPr="00CA7180">
        <w:rPr>
          <w:rFonts w:ascii="Times New Roman" w:hAnsi="Times New Roman" w:cs="Times New Roman"/>
          <w:color w:val="auto"/>
        </w:rPr>
        <w:lastRenderedPageBreak/>
        <w:t>1.Общие положения</w:t>
      </w:r>
    </w:p>
    <w:p w:rsidR="000643D1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1.Настоящий порядок (далее Порядок) регулирует процесс разработки основной образовательной программы (ООП) дошкольного образования  на основе федеральных государственных требований к структуре основной общеобразовательной программы дошкольного образования, соответствующего федерального образовательного стандарта с соблюдением согласованных социально-культурных, общественно-государственных ожиданий относительно уровня дошкольного образования, которые  явля</w:t>
      </w:r>
      <w:r w:rsidR="005E366C">
        <w:rPr>
          <w:rFonts w:ascii="Times New Roman" w:hAnsi="Times New Roman" w:cs="Times New Roman"/>
          <w:sz w:val="24"/>
          <w:szCs w:val="24"/>
        </w:rPr>
        <w:t>ются ориентирами для учредителя</w:t>
      </w:r>
      <w:r w:rsidRPr="00CA7180">
        <w:rPr>
          <w:rFonts w:ascii="Times New Roman" w:hAnsi="Times New Roman" w:cs="Times New Roman"/>
          <w:sz w:val="24"/>
          <w:szCs w:val="24"/>
        </w:rPr>
        <w:t xml:space="preserve"> </w:t>
      </w:r>
      <w:r w:rsidR="005E366C" w:rsidRPr="005E366C">
        <w:rPr>
          <w:rFonts w:ascii="Times New Roman" w:hAnsi="Times New Roman" w:cs="Times New Roman"/>
          <w:sz w:val="24"/>
          <w:szCs w:val="24"/>
        </w:rPr>
        <w:t>М</w:t>
      </w:r>
      <w:r w:rsidR="005674BE">
        <w:rPr>
          <w:rFonts w:ascii="Times New Roman" w:hAnsi="Times New Roman" w:cs="Times New Roman"/>
          <w:sz w:val="24"/>
          <w:szCs w:val="24"/>
        </w:rPr>
        <w:t>А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5674BE">
        <w:rPr>
          <w:rFonts w:ascii="Times New Roman" w:hAnsi="Times New Roman" w:cs="Times New Roman"/>
          <w:sz w:val="24"/>
          <w:szCs w:val="24"/>
        </w:rPr>
        <w:t>234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 </w:t>
      </w:r>
      <w:r w:rsidR="005674BE">
        <w:rPr>
          <w:rFonts w:ascii="Times New Roman" w:hAnsi="Times New Roman" w:cs="Times New Roman"/>
          <w:sz w:val="24"/>
          <w:szCs w:val="24"/>
        </w:rPr>
        <w:t>комбинированного вид</w:t>
      </w:r>
      <w:r w:rsidR="005E366C" w:rsidRPr="005E366C">
        <w:rPr>
          <w:rFonts w:ascii="Times New Roman" w:hAnsi="Times New Roman" w:cs="Times New Roman"/>
          <w:sz w:val="24"/>
          <w:szCs w:val="24"/>
        </w:rPr>
        <w:t>а»</w:t>
      </w:r>
      <w:r w:rsidR="005674BE">
        <w:rPr>
          <w:rFonts w:ascii="Times New Roman" w:hAnsi="Times New Roman" w:cs="Times New Roman"/>
          <w:sz w:val="24"/>
          <w:szCs w:val="24"/>
        </w:rPr>
        <w:t xml:space="preserve"> Московского района </w:t>
      </w:r>
      <w:proofErr w:type="spellStart"/>
      <w:r w:rsidR="005674BE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5E366C">
        <w:rPr>
          <w:rFonts w:ascii="Times New Roman" w:hAnsi="Times New Roman" w:cs="Times New Roman"/>
          <w:sz w:val="24"/>
          <w:szCs w:val="24"/>
        </w:rPr>
        <w:t xml:space="preserve">, </w:t>
      </w:r>
      <w:r w:rsidRPr="00CA7180">
        <w:rPr>
          <w:rFonts w:ascii="Times New Roman" w:hAnsi="Times New Roman" w:cs="Times New Roman"/>
          <w:sz w:val="24"/>
          <w:szCs w:val="24"/>
        </w:rPr>
        <w:t>специалистов системы образования, семей воспитанников и широкой общественности.</w:t>
      </w:r>
      <w:r w:rsidR="00567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66C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2. Настоящий порядок устанавливает требования к структуре, содержанию и условиям реализации ООП дошкольного образования в </w:t>
      </w:r>
      <w:r w:rsidR="005674BE" w:rsidRPr="005E366C">
        <w:rPr>
          <w:rFonts w:ascii="Times New Roman" w:hAnsi="Times New Roman" w:cs="Times New Roman"/>
          <w:sz w:val="24"/>
          <w:szCs w:val="24"/>
        </w:rPr>
        <w:t>М</w:t>
      </w:r>
      <w:r w:rsidR="005674BE">
        <w:rPr>
          <w:rFonts w:ascii="Times New Roman" w:hAnsi="Times New Roman" w:cs="Times New Roman"/>
          <w:sz w:val="24"/>
          <w:szCs w:val="24"/>
        </w:rPr>
        <w:t>А</w:t>
      </w:r>
      <w:r w:rsidR="005674BE" w:rsidRPr="005E36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5674BE">
        <w:rPr>
          <w:rFonts w:ascii="Times New Roman" w:hAnsi="Times New Roman" w:cs="Times New Roman"/>
          <w:sz w:val="24"/>
          <w:szCs w:val="24"/>
        </w:rPr>
        <w:t>234</w:t>
      </w:r>
      <w:r w:rsidR="005674BE" w:rsidRPr="005E366C">
        <w:rPr>
          <w:rFonts w:ascii="Times New Roman" w:hAnsi="Times New Roman" w:cs="Times New Roman"/>
          <w:sz w:val="24"/>
          <w:szCs w:val="24"/>
        </w:rPr>
        <w:t xml:space="preserve"> </w:t>
      </w:r>
      <w:r w:rsidR="005674BE">
        <w:rPr>
          <w:rFonts w:ascii="Times New Roman" w:hAnsi="Times New Roman" w:cs="Times New Roman"/>
          <w:sz w:val="24"/>
          <w:szCs w:val="24"/>
        </w:rPr>
        <w:t>комбинированного вид</w:t>
      </w:r>
      <w:r w:rsidR="005674BE" w:rsidRPr="005E366C">
        <w:rPr>
          <w:rFonts w:ascii="Times New Roman" w:hAnsi="Times New Roman" w:cs="Times New Roman"/>
          <w:sz w:val="24"/>
          <w:szCs w:val="24"/>
        </w:rPr>
        <w:t>а»</w:t>
      </w:r>
      <w:r w:rsidR="005674BE">
        <w:rPr>
          <w:rFonts w:ascii="Times New Roman" w:hAnsi="Times New Roman" w:cs="Times New Roman"/>
          <w:sz w:val="24"/>
          <w:szCs w:val="24"/>
        </w:rPr>
        <w:t>.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3. ООП дошкольного образования определяет содержание и организацию образовательного процесса на уровне дошкольного образования для групп детей разного возраста от двух месяцев до семи лет и обеспечивает развитие детей дошкольного возраста с учётом их психолого-возрастных и индивидуальных особенностей и должна быть направлена на решение задач: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охрана и укрепление физического и психического здоровья детей (в том числе их эмоционального благополучия);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сохранение и поддержка индивидуальности ребёнка, развитие индивидуальных способностей и творческого потенциала каждого ребёнка как субъекта отношений с людьми, миром и самим собой;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формирование социокультурной среды, соответствующей возрастным и индивидуальным особенностям детей;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обеспечение преемственности основных образовательных программ дошкольного и начального общего образования; </w:t>
      </w:r>
    </w:p>
    <w:p w:rsidR="00B75DE8" w:rsidRPr="00CA7180" w:rsidRDefault="005E366C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75DE8" w:rsidRPr="00CA7180">
        <w:rPr>
          <w:rFonts w:ascii="Times New Roman" w:hAnsi="Times New Roman" w:cs="Times New Roman"/>
          <w:sz w:val="24"/>
          <w:szCs w:val="24"/>
        </w:rPr>
        <w:t xml:space="preserve">определение направлений для систематического межведомственного взаимодействия, а также взаимодействия педагогических и общественных объединений.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4.Настоящий Порядок разработан в соответствии с: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:rsidR="000643D1" w:rsidRDefault="00B75DE8" w:rsidP="000643D1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</w:t>
      </w:r>
      <w:smartTag w:uri="urn:schemas-microsoft-com:office:smarttags" w:element="metricconverter">
        <w:smartTagPr>
          <w:attr w:name="ProductID" w:val="2012 г"/>
        </w:smartTagPr>
        <w:r w:rsidRPr="00CA7180">
          <w:rPr>
            <w:rFonts w:ascii="Times New Roman" w:hAnsi="Times New Roman" w:cs="Times New Roman"/>
            <w:sz w:val="24"/>
            <w:szCs w:val="24"/>
          </w:rPr>
          <w:t>2012 г</w:t>
        </w:r>
      </w:smartTag>
      <w:r w:rsidR="005E366C">
        <w:rPr>
          <w:rFonts w:ascii="Times New Roman" w:hAnsi="Times New Roman" w:cs="Times New Roman"/>
          <w:sz w:val="24"/>
          <w:szCs w:val="24"/>
        </w:rPr>
        <w:t xml:space="preserve">. N 273-ФЗ "Об образовании в </w:t>
      </w:r>
      <w:r w:rsidR="000643D1">
        <w:rPr>
          <w:rFonts w:ascii="Times New Roman" w:hAnsi="Times New Roman" w:cs="Times New Roman"/>
          <w:sz w:val="24"/>
          <w:szCs w:val="24"/>
        </w:rPr>
        <w:t>Российской Федерации"(</w:t>
      </w:r>
      <w:r w:rsidR="00B35C1C">
        <w:rPr>
          <w:rFonts w:ascii="Times New Roman" w:hAnsi="Times New Roman" w:cs="Times New Roman"/>
          <w:b/>
          <w:sz w:val="24"/>
          <w:szCs w:val="24"/>
        </w:rPr>
        <w:t>п.6 ст. 12</w:t>
      </w:r>
      <w:r w:rsidR="000643D1">
        <w:rPr>
          <w:rFonts w:ascii="Times New Roman" w:hAnsi="Times New Roman" w:cs="Times New Roman"/>
          <w:b/>
          <w:sz w:val="24"/>
          <w:szCs w:val="24"/>
        </w:rPr>
        <w:t xml:space="preserve"> ФЗ-273 «</w:t>
      </w:r>
      <w:r w:rsidR="000643D1" w:rsidRPr="005674BE">
        <w:rPr>
          <w:rFonts w:ascii="Times New Roman" w:hAnsi="Times New Roman" w:cs="Times New Roman"/>
          <w:b/>
          <w:sz w:val="24"/>
          <w:szCs w:val="24"/>
        </w:rPr>
        <w:t>Об обр</w:t>
      </w:r>
      <w:r w:rsidR="000643D1">
        <w:rPr>
          <w:rFonts w:ascii="Times New Roman" w:hAnsi="Times New Roman" w:cs="Times New Roman"/>
          <w:b/>
          <w:sz w:val="24"/>
          <w:szCs w:val="24"/>
        </w:rPr>
        <w:t>азовании в Российской Федерации»</w:t>
      </w:r>
      <w:r w:rsidR="000643D1" w:rsidRPr="005674BE">
        <w:rPr>
          <w:rFonts w:ascii="Times New Roman" w:hAnsi="Times New Roman" w:cs="Times New Roman"/>
          <w:b/>
          <w:sz w:val="24"/>
          <w:szCs w:val="24"/>
        </w:rPr>
        <w:t>)</w:t>
      </w:r>
    </w:p>
    <w:p w:rsidR="000643D1" w:rsidRDefault="000643D1" w:rsidP="000643D1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3D1" w:rsidRDefault="000643D1" w:rsidP="000643D1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Извлечение из п. 6 ст.12 ФЗ -273 «Об образовании в РФ» </w:t>
      </w:r>
    </w:p>
    <w:p w:rsidR="000643D1" w:rsidRDefault="000643D1" w:rsidP="000643D1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(Образовательные программы)</w:t>
      </w:r>
    </w:p>
    <w:p w:rsidR="000643D1" w:rsidRDefault="000643D1" w:rsidP="000643D1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3D1" w:rsidRPr="005674BE" w:rsidRDefault="000643D1" w:rsidP="000643D1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примерных</w:t>
      </w:r>
      <w:r w:rsidR="00896C1E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дошкольного образования.</w:t>
      </w:r>
    </w:p>
    <w:p w:rsidR="00B75DE8" w:rsidRPr="00CA7180" w:rsidRDefault="00B75DE8" w:rsidP="005E366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366C" w:rsidRDefault="005E366C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75DE8" w:rsidRPr="00CA7180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5DE8" w:rsidRDefault="005E366C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5DE8" w:rsidRPr="00CA7180">
        <w:rPr>
          <w:rFonts w:ascii="Times New Roman" w:hAnsi="Times New Roman" w:cs="Times New Roman"/>
          <w:sz w:val="24"/>
          <w:szCs w:val="24"/>
        </w:rPr>
        <w:t>Примерных образовательных программ дошкольного образования, разрабатываемых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E366C" w:rsidRPr="00CA7180" w:rsidRDefault="005E366C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DE8" w:rsidRPr="00CA7180" w:rsidRDefault="00B75DE8" w:rsidP="00B75DE8">
      <w:pPr>
        <w:pStyle w:val="a5"/>
        <w:spacing w:before="0" w:beforeAutospacing="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CA7180">
        <w:rPr>
          <w:rFonts w:ascii="Times New Roman" w:hAnsi="Times New Roman" w:cs="Times New Roman"/>
          <w:b/>
          <w:bCs/>
        </w:rPr>
        <w:t>2.Основные понятия и термины, используемые в настоящем Порядке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Дошкольное образовательное учреждение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Парциальная программа</w:t>
      </w:r>
      <w:r w:rsidRPr="00CA7180">
        <w:rPr>
          <w:rFonts w:ascii="Times New Roman" w:hAnsi="Times New Roman" w:cs="Times New Roman"/>
          <w:sz w:val="24"/>
          <w:szCs w:val="24"/>
        </w:rPr>
        <w:t xml:space="preserve"> – программа, направленная на развитие детей дошкольного возраста в одной или нескольких образовательных областях, видах деятельности и/или культурных практиках; 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Образование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 xml:space="preserve">Инклюзивное образование - </w:t>
      </w:r>
      <w:r w:rsidRPr="00CA7180">
        <w:rPr>
          <w:rFonts w:ascii="Times New Roman" w:hAnsi="Times New Roman" w:cs="Times New Roman"/>
          <w:sz w:val="24"/>
          <w:szCs w:val="24"/>
        </w:rPr>
        <w:t>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деятельность, направленная на развитие личности, создание условий для самоопределения и социализации воспитанника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Обучение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Уровень образования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завершенный цикл образования, характеризующийся определенной единой совокупностью требований;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Федеральный государственный образовательный стандарт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совокупность обязательных требований к образованию определенного уровня и (или) к профессии, </w:t>
      </w:r>
      <w:r w:rsidRPr="00CA7180">
        <w:rPr>
          <w:rFonts w:ascii="Times New Roman" w:hAnsi="Times New Roman" w:cs="Times New Roman"/>
          <w:sz w:val="24"/>
          <w:szCs w:val="24"/>
        </w:rPr>
        <w:lastRenderedPageBreak/>
        <w:t>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 xml:space="preserve">Примерная основная образовательная программа - </w:t>
      </w:r>
      <w:r w:rsidRPr="00CA7180">
        <w:rPr>
          <w:rFonts w:ascii="Times New Roman" w:hAnsi="Times New Roman" w:cs="Times New Roman"/>
          <w:sz w:val="24"/>
          <w:szCs w:val="24"/>
        </w:rPr>
        <w:t>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Основная образовательная программа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нормативный документ дошкольного образовательного учреждения, разработанный на основе примерной основной образовательной программы, который регламентирует особенности организационно-педагогических условий и содержание деятельности дошкольного образовательного учреждения по реализации федерального государственного образовательного стандарта;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 xml:space="preserve">Воспитанники - </w:t>
      </w:r>
      <w:r w:rsidRPr="00CA7180">
        <w:rPr>
          <w:rFonts w:ascii="Times New Roman" w:hAnsi="Times New Roman" w:cs="Times New Roman"/>
          <w:sz w:val="24"/>
          <w:szCs w:val="24"/>
        </w:rPr>
        <w:t>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Педагогический работник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физическое лицо, которое состоит в трудовых, служебных отношениях с дошкольным образовательным учреждением, и выполняет обязанности по воспитанию, обучению воспитанников и (или) организации образовательной деятельности;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Средства обучения и воспитания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воспитательной и образовательной деятельности</w:t>
      </w:r>
    </w:p>
    <w:p w:rsidR="00B75DE8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 </w:t>
      </w:r>
      <w:r w:rsidRPr="00CA7180">
        <w:rPr>
          <w:rFonts w:ascii="Times New Roman" w:hAnsi="Times New Roman" w:cs="Times New Roman"/>
          <w:i/>
          <w:sz w:val="24"/>
          <w:szCs w:val="24"/>
        </w:rPr>
        <w:t>Участники образовательных отношений</w:t>
      </w:r>
      <w:r w:rsidRPr="00CA7180">
        <w:rPr>
          <w:rFonts w:ascii="Times New Roman" w:hAnsi="Times New Roman" w:cs="Times New Roman"/>
          <w:sz w:val="24"/>
          <w:szCs w:val="24"/>
        </w:rPr>
        <w:t xml:space="preserve">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5E366C" w:rsidRPr="00CA7180" w:rsidRDefault="005E366C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DE8" w:rsidRPr="00CA7180" w:rsidRDefault="00B75DE8" w:rsidP="00B75DE8">
      <w:pPr>
        <w:pStyle w:val="a5"/>
        <w:spacing w:before="0" w:beforeAutospacing="0" w:after="0" w:afterAutospacing="0" w:line="276" w:lineRule="auto"/>
        <w:ind w:left="357"/>
        <w:jc w:val="center"/>
        <w:rPr>
          <w:rFonts w:ascii="Times New Roman" w:hAnsi="Times New Roman" w:cs="Times New Roman"/>
          <w:b/>
        </w:rPr>
      </w:pPr>
      <w:r w:rsidRPr="00CA7180">
        <w:rPr>
          <w:rFonts w:ascii="Times New Roman" w:hAnsi="Times New Roman" w:cs="Times New Roman"/>
          <w:b/>
        </w:rPr>
        <w:t>3.Статус и формат основной образовательной программы дошкольного образования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00"/>
      <w:r w:rsidRPr="00CA7180">
        <w:rPr>
          <w:rFonts w:ascii="Times New Roman" w:hAnsi="Times New Roman" w:cs="Times New Roman"/>
          <w:sz w:val="24"/>
          <w:szCs w:val="24"/>
        </w:rPr>
        <w:t xml:space="preserve">3.1. Основой для разработки основной ООП дошкольного образования является федеральный государственный образовательный стандарт (ФГОС) дошкольного образования, который  является нормативным правовым актом, разрабатываемым и утверждаемым в порядке, установленном Правительством Российской Федерации.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3.2.</w:t>
      </w:r>
      <w:r w:rsidRPr="00CA7180">
        <w:rPr>
          <w:sz w:val="24"/>
          <w:szCs w:val="24"/>
        </w:rPr>
        <w:t xml:space="preserve"> </w:t>
      </w:r>
      <w:r w:rsidRPr="00CA7180">
        <w:rPr>
          <w:rFonts w:ascii="Times New Roman" w:hAnsi="Times New Roman" w:cs="Times New Roman"/>
          <w:sz w:val="24"/>
          <w:szCs w:val="24"/>
        </w:rPr>
        <w:t>ООП дошкольного образования является нормативным документом дошкольного образовательного учреждения, разрабатываемым на основе примерной основной образовательной программы, который регламентирует особенности организационно-педагогических условий и содержание деятельности дошкольного образовательного учреждения по реализации соответствующего федерального государственного образовательного стандарта.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3.3. Примерная (</w:t>
      </w:r>
      <w:proofErr w:type="spellStart"/>
      <w:r w:rsidRPr="00CA7180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CA7180">
        <w:rPr>
          <w:rFonts w:ascii="Times New Roman" w:hAnsi="Times New Roman" w:cs="Times New Roman"/>
          <w:sz w:val="24"/>
          <w:szCs w:val="24"/>
        </w:rPr>
        <w:t xml:space="preserve">) основная образовательная программа дошкольного образования разрабатывается на федеральном уровне с участием субъектов Российской Федерации на основе ФГОС и публикуется на официальном сайте Министерства образования и науки </w:t>
      </w:r>
      <w:r w:rsidRPr="00CA7180">
        <w:rPr>
          <w:rFonts w:ascii="Times New Roman" w:hAnsi="Times New Roman" w:cs="Times New Roman"/>
          <w:sz w:val="24"/>
          <w:szCs w:val="24"/>
        </w:rPr>
        <w:lastRenderedPageBreak/>
        <w:t xml:space="preserve">России.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3.4. ООП дошкольного образования самостоятельно проектируется в дошкольном образовательном учреждении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3.5. ООП дошкольного образования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со взрослыми и сверстниками в зоне его ближайшего развития.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3.6. Содержательной основой ООП дошкольного образования является ее направленность на создание образовательной среды как зоны ближайшего развития ребёнка. Образовательная среда составляет систему условий социализации и развития детей, включая пространственно-временные (гибкость и </w:t>
      </w:r>
      <w:proofErr w:type="spellStart"/>
      <w:r w:rsidRPr="00CA7180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CA7180">
        <w:rPr>
          <w:rFonts w:ascii="Times New Roman" w:hAnsi="Times New Roman" w:cs="Times New Roman"/>
          <w:sz w:val="24"/>
          <w:szCs w:val="24"/>
        </w:rPr>
        <w:t xml:space="preserve">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администрацию), </w:t>
      </w:r>
      <w:proofErr w:type="spellStart"/>
      <w:r w:rsidRPr="00CA7180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CA7180">
        <w:rPr>
          <w:rFonts w:ascii="Times New Roman" w:hAnsi="Times New Roman" w:cs="Times New Roman"/>
          <w:sz w:val="24"/>
          <w:szCs w:val="24"/>
        </w:rPr>
        <w:t xml:space="preserve"> (доступность и разнообразие видов деятельности, соответствующих возрастным особенностям дошкольников, задачам развития и социализации) условия.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3.7. ООП дошкольного  образования разрабатывается и утверждается дошкольным образовательным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3.8. ООП дошкольного  образования реализуется в течение всего времени пребывания воспитанников в дошкольном образовательном учреждении</w:t>
      </w:r>
      <w:r w:rsidR="005E366C">
        <w:rPr>
          <w:rFonts w:ascii="Times New Roman" w:hAnsi="Times New Roman" w:cs="Times New Roman"/>
          <w:sz w:val="24"/>
          <w:szCs w:val="24"/>
        </w:rPr>
        <w:t>.</w:t>
      </w:r>
      <w:r w:rsidRPr="00CA71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DE8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3.9. ООП дошкольного образования функционально взаимосвязана с основными документами, определяющим развитие образовательной и воспитательной системы </w:t>
      </w:r>
      <w:r w:rsidR="005E366C" w:rsidRPr="005E366C">
        <w:rPr>
          <w:rFonts w:ascii="Times New Roman" w:hAnsi="Times New Roman" w:cs="Times New Roman"/>
          <w:sz w:val="24"/>
          <w:szCs w:val="24"/>
        </w:rPr>
        <w:t>М</w:t>
      </w:r>
      <w:r w:rsidR="0033462C">
        <w:rPr>
          <w:rFonts w:ascii="Times New Roman" w:hAnsi="Times New Roman" w:cs="Times New Roman"/>
          <w:sz w:val="24"/>
          <w:szCs w:val="24"/>
        </w:rPr>
        <w:t>А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33462C">
        <w:rPr>
          <w:rFonts w:ascii="Times New Roman" w:hAnsi="Times New Roman" w:cs="Times New Roman"/>
          <w:sz w:val="24"/>
          <w:szCs w:val="24"/>
        </w:rPr>
        <w:t>234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 </w:t>
      </w:r>
      <w:r w:rsidR="0033462C" w:rsidRPr="005E366C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33462C">
        <w:rPr>
          <w:rFonts w:ascii="Times New Roman" w:hAnsi="Times New Roman" w:cs="Times New Roman"/>
          <w:sz w:val="24"/>
          <w:szCs w:val="24"/>
        </w:rPr>
        <w:t>»</w:t>
      </w:r>
      <w:r w:rsidRPr="00CA7180">
        <w:rPr>
          <w:rFonts w:ascii="Times New Roman" w:hAnsi="Times New Roman" w:cs="Times New Roman"/>
          <w:sz w:val="24"/>
          <w:szCs w:val="24"/>
        </w:rPr>
        <w:t xml:space="preserve">: программа развития </w:t>
      </w:r>
      <w:r w:rsidR="005E366C">
        <w:rPr>
          <w:rFonts w:ascii="Times New Roman" w:hAnsi="Times New Roman" w:cs="Times New Roman"/>
          <w:sz w:val="24"/>
          <w:szCs w:val="28"/>
        </w:rPr>
        <w:t>дошкольного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180">
        <w:rPr>
          <w:rFonts w:ascii="Times New Roman" w:hAnsi="Times New Roman" w:cs="Times New Roman"/>
          <w:sz w:val="24"/>
          <w:szCs w:val="24"/>
        </w:rPr>
        <w:t xml:space="preserve">экспериментальные проекты и т.д. </w:t>
      </w:r>
    </w:p>
    <w:p w:rsidR="005E366C" w:rsidRPr="00CA7180" w:rsidRDefault="005E366C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75DE8" w:rsidRPr="00CA7180" w:rsidRDefault="00B75DE8" w:rsidP="00B75DE8">
      <w:pPr>
        <w:pStyle w:val="1"/>
        <w:spacing w:before="0" w:line="276" w:lineRule="auto"/>
        <w:rPr>
          <w:rFonts w:ascii="Times New Roman" w:hAnsi="Times New Roman" w:cs="Times New Roman"/>
          <w:color w:val="auto"/>
        </w:rPr>
      </w:pPr>
      <w:r w:rsidRPr="00CA7180">
        <w:rPr>
          <w:rFonts w:ascii="Times New Roman" w:hAnsi="Times New Roman" w:cs="Times New Roman"/>
          <w:color w:val="auto"/>
        </w:rPr>
        <w:t>4.Структура основной образовательной программы дошкольного образования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4.1. Содержание ООП дошкольного образования в обязательном порядке охватывает следующие образовательные области: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коммуникативно-личностное развитие; </w:t>
      </w:r>
    </w:p>
    <w:p w:rsidR="00B527DB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познавательно</w:t>
      </w:r>
      <w:r w:rsidR="00B527DB">
        <w:rPr>
          <w:rFonts w:ascii="Times New Roman" w:hAnsi="Times New Roman" w:cs="Times New Roman"/>
          <w:sz w:val="24"/>
          <w:szCs w:val="24"/>
        </w:rPr>
        <w:t>е развитие;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-речевое развитие;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художественно-эстетическое развитие;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физическое развитие.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4.2. Разработка ООП дошкольного образования базируется на обязательном учете следующих аспектов социальной ситуации развития ребёнка дошкольного возраста: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образовательная среда;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lastRenderedPageBreak/>
        <w:t xml:space="preserve">- характер взаимодействия со взрослыми;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характер взаимодействия с другими детьми;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система отношений ребёнка к миру, к другим людям, к себе самому.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4.3. Структура ООП </w:t>
      </w:r>
      <w:bookmarkStart w:id="1" w:name="sub_1015"/>
      <w:r w:rsidRPr="00CA7180">
        <w:rPr>
          <w:rFonts w:ascii="Times New Roman" w:hAnsi="Times New Roman" w:cs="Times New Roman"/>
          <w:sz w:val="24"/>
          <w:szCs w:val="24"/>
        </w:rPr>
        <w:t xml:space="preserve">дошкольного образования представлена  обязательной частью и частью, формируемой участниками образовательного процесса. </w:t>
      </w:r>
      <w:bookmarkEnd w:id="1"/>
      <w:r w:rsidRPr="00CA7180">
        <w:rPr>
          <w:rFonts w:ascii="Times New Roman" w:hAnsi="Times New Roman" w:cs="Times New Roman"/>
          <w:sz w:val="24"/>
          <w:szCs w:val="24"/>
        </w:rPr>
        <w:t>Обе части являются взаимодополняющими и необходимыми с точки зрения реализации требований соответствующего ФГОС. Обязательная часть ООП дошкольного образования составляет не менее 60% от её общего объёма, а часть, формируемая участниками образовательных отношений, - не более 40%.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4.4. Обязательная часть ООП дошкольного образования предполагает комплексность подхода, обеспечивая развитие воспитанников во всех четырёх взаимодополняющих образовательных областях, указанных в п.4.1. настоящего Порядка, и должна быть направлена на решение следующих задач  становления первичной ценностной ориентации и социализации: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формирование уважительного отношения и чувства принадлежности к своей семье, малой и большой родине;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– развитие эмоционально-ценностного восприятия произведений искусства (словесного, музыкального, изобразительного), мира природы.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4.5. Решение задач развития воспитанников в четырёх образовательных областях, указанных в п.4.1. настоящего Порядка, должно быть направлено на приобретение опыта в следующих видах деятельности: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двигательной, в том числе в основных движениях (ходьбе, беге, прыжках, лазанье и др.), а также при катании на самокате, санках, велосипеде, ходьбе на лыжах, в спортивных играх;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игровой (сюжетной игры, в том числе сюжетно-ролевой, режиссёрской и игры с правилами);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коммуникативной (конструктивного общения и взаимодействия со взрослыми и сверстниками, устной речью как основным средством общения);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познавательно-исследовательской (исследования объектов окружающего мира и экспериментирования с ними);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восприятия художественной литературы и фольклора;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элементарной трудовой деятельности (самообслуживания, бытового труда, труда в природе);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конструирования из различных материалов (строительного материала, конструкторов, модулей, бумаги, природного материала и т.д.);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изобразительной (рисования, лепки, аппликации);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музыкальной (пения, музыкально-ритмических движений, игры на детских музыкальных инструментах).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4.6. Содержание образовательной работы в рамках реализации обязательной части </w:t>
      </w:r>
      <w:r w:rsidRPr="00CA7180">
        <w:rPr>
          <w:rFonts w:ascii="Times New Roman" w:hAnsi="Times New Roman" w:cs="Times New Roman"/>
          <w:sz w:val="24"/>
          <w:szCs w:val="24"/>
        </w:rPr>
        <w:lastRenderedPageBreak/>
        <w:t xml:space="preserve">ООП дошкольного образования должно обеспечивать развитие у воспитанников первичных представлений: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– о планете Земля как общем доме людей, об особенностях её природы, многообразии культур стран и народов мира.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4.7. Часть ООП, формируемая участниками образовательных отношений,  разрабатывается на основе  выбранных и (или) разработанных самостоятельно участниками образовательных отношений парциальных программ, методик, форм организации образовательной работы и отражает следующие основные аспекты: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видовая принадлежность дошкольного образовательного учреждения (например, коррекционная, оздоровительная и т.д., </w:t>
      </w:r>
      <w:r w:rsidRPr="00CA7180">
        <w:rPr>
          <w:rFonts w:ascii="Times New Roman" w:hAnsi="Times New Roman" w:cs="Times New Roman"/>
          <w:i/>
          <w:sz w:val="24"/>
          <w:szCs w:val="24"/>
        </w:rPr>
        <w:t>указать какая</w:t>
      </w:r>
      <w:r w:rsidRPr="00CA7180">
        <w:rPr>
          <w:rFonts w:ascii="Times New Roman" w:hAnsi="Times New Roman" w:cs="Times New Roman"/>
          <w:sz w:val="24"/>
          <w:szCs w:val="24"/>
        </w:rPr>
        <w:t>);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наличие приоритетных направлений деятельности, в том числе по обеспечению равных стартовых возможностей для обучения и воспитания детей;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проведение санитарно-гигиенических, профилактических и оздоровительных мероприятий;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особенности организации мероприятий по физическому, социально-личностному, познавательно-речевому, художественно-эстетическому развитию детей;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специфика национально-культурных, демографических, климатических условий, в которых осуществляется образовательный процесс.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поддержка интересов педагогических работников дошкольного образовательного учреждения, реализация которых соответствует целям и задачам ООП;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– сложившиеся традиции дошкольного образовательного учреждения (группы).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4.8. Часть ООП дошкольного образования, формируемая участниками образовательных отношений, может включать иные характеристики, наиболее существенные с точки зрения разработчиков ООП.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4.9. В зависимости от направленности функционирующих в дошкольном образовательном учреждении групп воспитанников дошкольного возраста - общеразвивающей, компенсирующей, оздоровительной или комбинированной - могут применяться различные варианты соотношения обязательной части ООП и части, формируемой участниками образовательного процесса, с учетом приоритетной деятельности дошкольного образовательного учреждения.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4.10. Для воспитанников  старшего дошкольного возраста, в ООП отражается приоритетная деятельность дошкольного образовательного учреждения по обеспечению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4.11. Общий объем обязательной части ООП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ходе режимных моментов;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lastRenderedPageBreak/>
        <w:t>- самостоятельную деятельность детей;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взаимодействие с семьями детей по реализации ООП дошкольного образования.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4.12. Общий объем обязательной части ООП дошкольного образования  для детей с ограниченными возможностями здоровья, которая реализ</w:t>
      </w:r>
      <w:r w:rsidR="005E366C">
        <w:rPr>
          <w:rFonts w:ascii="Times New Roman" w:hAnsi="Times New Roman" w:cs="Times New Roman"/>
          <w:sz w:val="24"/>
          <w:szCs w:val="24"/>
        </w:rPr>
        <w:t>уется в группе</w:t>
      </w:r>
      <w:r w:rsidRPr="00CA7180">
        <w:rPr>
          <w:rFonts w:ascii="Times New Roman" w:hAnsi="Times New Roman" w:cs="Times New Roman"/>
          <w:sz w:val="24"/>
          <w:szCs w:val="24"/>
        </w:rPr>
        <w:t xml:space="preserve"> комбинированной направленности, рассчитывается с учетом направленности ООП,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с квалифицированной коррекцией недостатков в физическом и (или) психическом развитии воспитанников;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образовательную деятельность с квалифицированной коррекцией недостатков в физическом и (или) психическом развитии воспитанников, осуществляемую в ходе режимных моментов;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самостоятельную деятельность воспитанников;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взаимодействие с семьями воспитанников по реализации ООП дошкольного образования для детей с ограниченными возможностями здоровья.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4.13. ООП дошкольного образования в </w:t>
      </w:r>
      <w:r w:rsidR="005E366C" w:rsidRPr="005E366C">
        <w:rPr>
          <w:rFonts w:ascii="Times New Roman" w:hAnsi="Times New Roman" w:cs="Times New Roman"/>
          <w:sz w:val="24"/>
          <w:szCs w:val="24"/>
        </w:rPr>
        <w:t>М</w:t>
      </w:r>
      <w:r w:rsidR="00935EA4">
        <w:rPr>
          <w:rFonts w:ascii="Times New Roman" w:hAnsi="Times New Roman" w:cs="Times New Roman"/>
          <w:sz w:val="24"/>
          <w:szCs w:val="24"/>
        </w:rPr>
        <w:t>А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935EA4">
        <w:rPr>
          <w:rFonts w:ascii="Times New Roman" w:hAnsi="Times New Roman" w:cs="Times New Roman"/>
          <w:sz w:val="24"/>
          <w:szCs w:val="24"/>
        </w:rPr>
        <w:t>234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 </w:t>
      </w:r>
      <w:r w:rsidR="00935EA4" w:rsidRPr="005E366C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5E366C" w:rsidRPr="005E366C">
        <w:rPr>
          <w:rFonts w:ascii="Times New Roman" w:hAnsi="Times New Roman" w:cs="Times New Roman"/>
          <w:sz w:val="24"/>
          <w:szCs w:val="24"/>
        </w:rPr>
        <w:t>»</w:t>
      </w:r>
      <w:r w:rsidR="005E366C">
        <w:rPr>
          <w:rFonts w:ascii="Times New Roman" w:hAnsi="Times New Roman" w:cs="Times New Roman"/>
          <w:sz w:val="24"/>
          <w:szCs w:val="24"/>
        </w:rPr>
        <w:t xml:space="preserve">, </w:t>
      </w:r>
      <w:r w:rsidRPr="00CA7180">
        <w:rPr>
          <w:rFonts w:ascii="Times New Roman" w:hAnsi="Times New Roman" w:cs="Times New Roman"/>
          <w:sz w:val="24"/>
          <w:szCs w:val="24"/>
        </w:rPr>
        <w:t xml:space="preserve">включает раздел, отражающий содержание коррекционной работы и (или) инклюзивного образования. Данный раздел оформляется в виде одной или нескольких адаптированных образовательных программ, в которых должен быть рассмотрен механизм адаптации ООП для детей с ограниченными возможностями здоровья  и осуществления квалифицированной коррекции нарушений их развития.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4.14. Раздел ООП, отражающий коррекционную работу, предусматривает описание специальных условий обучения и воспитания детей с ограниченными возможностями здоровья  и детей-инвалидов, в том числе</w:t>
      </w:r>
      <w:r w:rsidRPr="00CA7180">
        <w:rPr>
          <w:sz w:val="24"/>
          <w:szCs w:val="24"/>
        </w:rPr>
        <w:t xml:space="preserve"> </w:t>
      </w:r>
      <w:r w:rsidRPr="00CA7180">
        <w:rPr>
          <w:rFonts w:ascii="Times New Roman" w:hAnsi="Times New Roman" w:cs="Times New Roman"/>
          <w:sz w:val="24"/>
          <w:szCs w:val="24"/>
        </w:rPr>
        <w:t xml:space="preserve">использование специальных образовательных программ и методов обучения и воспитания, специальных методических пособий и дидактических материалов, предоставление услуг ассистента (помощника), оказывающего детям необходимую помощь, проведение групповых и индивидуальных коррекционных занятий.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4.15. Коррекционная работа и (или) инклюзивное образование в рамках реализации ООП дошкольного образования направлены на: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обеспечение коррекции нарушений развития различных категорий воспитанников с ограниченными возможностями здоровья и детей-инвалидов, оказание им квалифицированной помощи в освоении ООП;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освоение воспитанников с ограниченными возможностями здоровья и детьми-инвалидами ООП, их разностороннее развитие с учётом возрастных и индивидуальных особенностей и особых образовательных потребностей, социальной адаптации.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4.16. В группах сокращенного дня и кратковременного пребывания в целях сохранения качества дошкольного образования приоритетной является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и образовательная деятельность, осуществляемая в ходе режимных моментов.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4.17. ООП дошкольного образования содержит три раздела: целевой, содержательный </w:t>
      </w:r>
      <w:r w:rsidRPr="00CA7180">
        <w:rPr>
          <w:rFonts w:ascii="Times New Roman" w:hAnsi="Times New Roman" w:cs="Times New Roman"/>
          <w:sz w:val="24"/>
          <w:szCs w:val="24"/>
        </w:rPr>
        <w:lastRenderedPageBreak/>
        <w:t>и организационный.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4.18. Функциональное назначение целевого раздела ООП связано с общим назначением, целью, задачами и целевыми ориентирами реализации ООП дошкольного образования и способами достижения данных результатов. Структура целевого раздела имеет следующие элементы: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цели и задачи реализации ООП дошкольного образования;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значимые для разработки и реализации ООП характеристики, в том числе психолого-возрастные и индивидуальные особенности воспитанников дошкольного образовательного учреждения, их образовательные потребности, приоритетные направления деятельности, специфику условий (региональных, национальных, этнокультурных и др.) осуществления образовательного процесса и др.;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принципы и подходы к формированию ООП дошкольного образования.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4.19.Задачей содержательного раздела является формирование  общего содержания дошкольного образования. Содержательный раздел ООП включает в себя: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цели и задачи образовательной работы с учётом психолого-возрастных и индивидуальных особенностей воспитанников, специфики их образовательных потребностей;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содержание образовательной работы по видам деятельности воспитанников с учётом используемых примерных основных образовательных программ дошкольного образования и методических пособий, обеспечивающих реализацию данного содержания;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описание основных технологий реализации ООП (форм, методов, приёмов, средств образования) с учётом психолого-возрастных и индивидуальных особенностей воспитанников, специфики их образовательных потребностей и интересов.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4.20. Функциональное назначение организационного раздела ООП связано с определением общих рамок организации образовательного процесса, а также механизмов реализации ООП. Структура организационного раздела представлена: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  характеристикой жизнедеятельности детей в группах, включая распорядок и (или) режим дня, а также особенностями традиционных событий, праздников, мероприятий;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особенностями работы в четырёх основных образовательных областях в разных видах деятельности и (или) культурных практиках;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особенностями организации предметно-пространственной развивающей среды;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характеристикой основных принципов, методов и (или) технологий реализации ООП, в том числе связанных с обеспечением адаптации воспитанников в дошкольном образовательном учреждении (группе);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– способами и направлениями поддержки детской инициативы;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– особенностями взаимодействия педагогического коллектива с семьями воспитанников.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4.21. Структура ООП дошкольного образования также представлена дополнительным разделом -  текстом её краткой презентации. Краткая презентация ОПП должна быть ориентирована на родителей воспитанников и доступна для ознакомления. В краткой презентации ООП должны быть указаны: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возрастные и иные категории детей, которые могут получать дошкольное образование в </w:t>
      </w:r>
      <w:r w:rsidR="005E366C" w:rsidRPr="005E366C">
        <w:rPr>
          <w:rFonts w:ascii="Times New Roman" w:hAnsi="Times New Roman" w:cs="Times New Roman"/>
          <w:sz w:val="24"/>
          <w:szCs w:val="24"/>
        </w:rPr>
        <w:t>М</w:t>
      </w:r>
      <w:r w:rsidR="00EA4780">
        <w:rPr>
          <w:rFonts w:ascii="Times New Roman" w:hAnsi="Times New Roman" w:cs="Times New Roman"/>
          <w:sz w:val="24"/>
          <w:szCs w:val="24"/>
        </w:rPr>
        <w:t>А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EA4780">
        <w:rPr>
          <w:rFonts w:ascii="Times New Roman" w:hAnsi="Times New Roman" w:cs="Times New Roman"/>
          <w:sz w:val="24"/>
          <w:szCs w:val="24"/>
        </w:rPr>
        <w:t>234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 </w:t>
      </w:r>
      <w:r w:rsidR="00EA4780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5E366C" w:rsidRPr="005E366C">
        <w:rPr>
          <w:rFonts w:ascii="Times New Roman" w:hAnsi="Times New Roman" w:cs="Times New Roman"/>
          <w:sz w:val="24"/>
          <w:szCs w:val="24"/>
        </w:rPr>
        <w:t>»</w:t>
      </w:r>
      <w:r w:rsidRPr="00CA7180">
        <w:rPr>
          <w:rFonts w:ascii="Times New Roman" w:hAnsi="Times New Roman" w:cs="Times New Roman"/>
          <w:sz w:val="24"/>
          <w:szCs w:val="24"/>
        </w:rPr>
        <w:t xml:space="preserve">, в том числе категории детей с ограниченными возможностями здоровья, если возможность их образования предусматривается;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реализуемые примерные программы в том случае, если дошкольные группы используют их обязательную часть;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lastRenderedPageBreak/>
        <w:t xml:space="preserve">- характеристика взаимодействия педагогического коллектива с семьями воспитанников;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иные характеристики, наиболее существенные с точки зрения разработчиков ООП.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4.22. Механизмом доведения до родителей воспитанников и других заинтересованных лиц текста краткой презентации ООП является издание соответствующего приказа руководителя дошкольного образовательного учреждения с указанием формы доведения и ответственных лиц. 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4.23. 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В этой связи в ООП отдельным разделом включаются целевые ориентиры дошкольного образования,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образования.</w:t>
      </w:r>
      <w:r w:rsidRPr="00CA7180">
        <w:rPr>
          <w:sz w:val="24"/>
          <w:szCs w:val="24"/>
        </w:rPr>
        <w:t xml:space="preserve">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4.24. Целевые ориентиры дошкольного образования определяются независимо от форм реализации ООП, а также от её характера, особенностей развития воспитанников на основе соответствующего Федерального государственного образовательного стандарта.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91"/>
      <w:r w:rsidRPr="00CA7180">
        <w:rPr>
          <w:rFonts w:ascii="Times New Roman" w:hAnsi="Times New Roman" w:cs="Times New Roman"/>
          <w:sz w:val="24"/>
          <w:szCs w:val="24"/>
        </w:rPr>
        <w:t>4.25. Разработка каждого раздела ООП дошкольного образования осуществляется в строгом соответствии с требованиями Федерального государственного образовательного стандарта дошкольного образования, утверждаемым Министерством образования и науки РФ.</w:t>
      </w:r>
    </w:p>
    <w:bookmarkEnd w:id="2"/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4.26. Достижение целевых ориентиров освоения ООП дошкольного образования осуществляется на основе разработанной в </w:t>
      </w:r>
      <w:r w:rsidR="005E366C" w:rsidRPr="005E366C">
        <w:rPr>
          <w:rFonts w:ascii="Times New Roman" w:hAnsi="Times New Roman" w:cs="Times New Roman"/>
          <w:sz w:val="24"/>
          <w:szCs w:val="24"/>
        </w:rPr>
        <w:t>М</w:t>
      </w:r>
      <w:r w:rsidR="00532C29">
        <w:rPr>
          <w:rFonts w:ascii="Times New Roman" w:hAnsi="Times New Roman" w:cs="Times New Roman"/>
          <w:sz w:val="24"/>
          <w:szCs w:val="24"/>
        </w:rPr>
        <w:t>А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532C29">
        <w:rPr>
          <w:rFonts w:ascii="Times New Roman" w:hAnsi="Times New Roman" w:cs="Times New Roman"/>
          <w:sz w:val="24"/>
          <w:szCs w:val="24"/>
        </w:rPr>
        <w:t>234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 </w:t>
      </w:r>
      <w:r w:rsidR="00532C29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5E366C" w:rsidRPr="005E366C">
        <w:rPr>
          <w:rFonts w:ascii="Times New Roman" w:hAnsi="Times New Roman" w:cs="Times New Roman"/>
          <w:sz w:val="24"/>
          <w:szCs w:val="24"/>
        </w:rPr>
        <w:t>»</w:t>
      </w:r>
      <w:r w:rsidR="005E366C">
        <w:rPr>
          <w:rFonts w:ascii="Times New Roman" w:hAnsi="Times New Roman" w:cs="Times New Roman"/>
          <w:sz w:val="24"/>
          <w:szCs w:val="24"/>
        </w:rPr>
        <w:t xml:space="preserve"> </w:t>
      </w:r>
      <w:r w:rsidRPr="00CA7180">
        <w:rPr>
          <w:rFonts w:ascii="Times New Roman" w:hAnsi="Times New Roman" w:cs="Times New Roman"/>
          <w:sz w:val="24"/>
          <w:szCs w:val="24"/>
        </w:rPr>
        <w:t>системы условий реализации ООП дошкольного образования в соответствии с требованиями ФГОС. Данная система включает в себя следующие основные элементы: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описание имеющихся условий: кадровых, психолого-педагогических, финансовых, материально-технических, а также учебно-методического и информационного обеспечения;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обоснование необходимых изменений в имеющихся условиях в соответствии с приоритетами ООП дошкольного образования образовательного учреждения;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механизмы достижения целевых ориентиров в системе условий;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сетевой график по формированию необходимой системы условий;</w:t>
      </w:r>
    </w:p>
    <w:p w:rsidR="00B75DE8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контроль за состоянием системы условий.</w:t>
      </w:r>
    </w:p>
    <w:p w:rsidR="005E366C" w:rsidRPr="00CA7180" w:rsidRDefault="005E366C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B75DE8" w:rsidRPr="00CA7180" w:rsidRDefault="00B75DE8" w:rsidP="00B75DE8">
      <w:pPr>
        <w:pStyle w:val="1"/>
        <w:spacing w:before="0" w:line="276" w:lineRule="auto"/>
        <w:rPr>
          <w:rFonts w:ascii="Times New Roman" w:hAnsi="Times New Roman" w:cs="Times New Roman"/>
          <w:color w:val="auto"/>
        </w:rPr>
      </w:pPr>
      <w:r w:rsidRPr="00CA7180">
        <w:rPr>
          <w:rFonts w:ascii="Times New Roman" w:hAnsi="Times New Roman" w:cs="Times New Roman"/>
          <w:bCs w:val="0"/>
          <w:color w:val="000000"/>
        </w:rPr>
        <w:t xml:space="preserve">5. Этапы разработки и утверждения </w:t>
      </w:r>
      <w:r w:rsidRPr="00CA7180">
        <w:rPr>
          <w:rFonts w:ascii="Times New Roman" w:hAnsi="Times New Roman" w:cs="Times New Roman"/>
          <w:color w:val="000000"/>
        </w:rPr>
        <w:t xml:space="preserve">основной </w:t>
      </w:r>
      <w:r w:rsidR="005E366C">
        <w:rPr>
          <w:rFonts w:ascii="Times New Roman" w:hAnsi="Times New Roman" w:cs="Times New Roman"/>
          <w:color w:val="000000"/>
        </w:rPr>
        <w:t xml:space="preserve">образовательной дошкольного </w:t>
      </w:r>
      <w:r w:rsidRPr="00CA7180">
        <w:rPr>
          <w:rFonts w:ascii="Times New Roman" w:hAnsi="Times New Roman" w:cs="Times New Roman"/>
          <w:color w:val="auto"/>
        </w:rPr>
        <w:t>образования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 5.1. В целях разработки ООП дошкольного образования в</w:t>
      </w:r>
      <w:r w:rsidR="005E366C" w:rsidRPr="005E366C">
        <w:t xml:space="preserve"> </w:t>
      </w:r>
      <w:r w:rsidR="005E366C" w:rsidRPr="005E366C">
        <w:rPr>
          <w:rFonts w:ascii="Times New Roman" w:hAnsi="Times New Roman" w:cs="Times New Roman"/>
          <w:sz w:val="24"/>
          <w:szCs w:val="24"/>
        </w:rPr>
        <w:t>М</w:t>
      </w:r>
      <w:r w:rsidR="00532C29">
        <w:rPr>
          <w:rFonts w:ascii="Times New Roman" w:hAnsi="Times New Roman" w:cs="Times New Roman"/>
          <w:sz w:val="24"/>
          <w:szCs w:val="24"/>
        </w:rPr>
        <w:t>А</w:t>
      </w:r>
      <w:r w:rsidR="005E366C" w:rsidRPr="005E366C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19507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2C29" w:rsidRPr="005E366C">
        <w:rPr>
          <w:rFonts w:ascii="Times New Roman" w:hAnsi="Times New Roman" w:cs="Times New Roman"/>
          <w:sz w:val="24"/>
          <w:szCs w:val="24"/>
        </w:rPr>
        <w:t xml:space="preserve">№ </w:t>
      </w:r>
      <w:r w:rsidR="00532C29">
        <w:rPr>
          <w:rFonts w:ascii="Times New Roman" w:hAnsi="Times New Roman" w:cs="Times New Roman"/>
          <w:sz w:val="24"/>
          <w:szCs w:val="24"/>
        </w:rPr>
        <w:t>234</w:t>
      </w:r>
      <w:r w:rsidR="00532C29" w:rsidRPr="005E366C">
        <w:rPr>
          <w:rFonts w:ascii="Times New Roman" w:hAnsi="Times New Roman" w:cs="Times New Roman"/>
          <w:sz w:val="24"/>
          <w:szCs w:val="24"/>
        </w:rPr>
        <w:t xml:space="preserve"> </w:t>
      </w:r>
      <w:r w:rsidR="005E366C" w:rsidRPr="005E366C">
        <w:rPr>
          <w:rFonts w:ascii="Times New Roman" w:hAnsi="Times New Roman" w:cs="Times New Roman"/>
          <w:sz w:val="24"/>
          <w:szCs w:val="24"/>
        </w:rPr>
        <w:t>комбинированного вида»</w:t>
      </w:r>
      <w:r w:rsidRPr="00CA7180">
        <w:rPr>
          <w:rFonts w:ascii="Times New Roman" w:hAnsi="Times New Roman" w:cs="Times New Roman"/>
          <w:sz w:val="24"/>
          <w:szCs w:val="24"/>
        </w:rPr>
        <w:t xml:space="preserve"> создается рабочая группа, состав которой утверждается приказом руководителя дошкольного образовательного учреждения.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5.2.Состав рабочей группы по разработке ООП дошкольного образования формируется из числа сотрудников дошкольного образовательного  учреждения и представлен руководителем рабочей группы и ее членами.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5.3. Функцию руководителя рабочей гр</w:t>
      </w:r>
      <w:r w:rsidR="005E366C">
        <w:rPr>
          <w:rFonts w:ascii="Times New Roman" w:hAnsi="Times New Roman" w:cs="Times New Roman"/>
          <w:sz w:val="24"/>
          <w:szCs w:val="24"/>
        </w:rPr>
        <w:t>уппы выполняет старший воспитатель</w:t>
      </w:r>
      <w:r w:rsidRPr="00CA7180">
        <w:rPr>
          <w:rFonts w:ascii="Times New Roman" w:hAnsi="Times New Roman" w:cs="Times New Roman"/>
          <w:sz w:val="24"/>
          <w:szCs w:val="24"/>
        </w:rPr>
        <w:t>, в функции которого входит проведение методической работы.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lastRenderedPageBreak/>
        <w:t>5.4.Рабочая группа по разработке ООП дошкольного образования формируется из числа воспитателей и педаг</w:t>
      </w:r>
      <w:r w:rsidR="005E366C">
        <w:rPr>
          <w:rFonts w:ascii="Times New Roman" w:hAnsi="Times New Roman" w:cs="Times New Roman"/>
          <w:sz w:val="24"/>
          <w:szCs w:val="24"/>
        </w:rPr>
        <w:t>огов</w:t>
      </w:r>
      <w:r w:rsidRPr="00CA7180">
        <w:rPr>
          <w:rFonts w:ascii="Times New Roman" w:hAnsi="Times New Roman" w:cs="Times New Roman"/>
          <w:sz w:val="24"/>
          <w:szCs w:val="24"/>
        </w:rPr>
        <w:t>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5.5. Рабочая группа осуществляет разработку проекта ООП дошкольного образования, используя в качестве основы ФГОС дошкольного образования и примерную</w:t>
      </w:r>
      <w:r w:rsidR="005E366C">
        <w:rPr>
          <w:rFonts w:ascii="Times New Roman" w:hAnsi="Times New Roman" w:cs="Times New Roman"/>
          <w:sz w:val="24"/>
          <w:szCs w:val="24"/>
        </w:rPr>
        <w:t xml:space="preserve"> </w:t>
      </w:r>
      <w:r w:rsidRPr="00CA71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A7180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CA7180">
        <w:rPr>
          <w:rFonts w:ascii="Times New Roman" w:hAnsi="Times New Roman" w:cs="Times New Roman"/>
          <w:sz w:val="24"/>
          <w:szCs w:val="24"/>
        </w:rPr>
        <w:t xml:space="preserve">) основную образовательную программу дошкольного образования. 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5.6. Разработанный проект ООП дошкольного образования рассматривается руководителем дошкольного образовательного учреждения и педагогическим советом. В случае наличия замечаний и предложений проект ООП дошкольного образования отправляется на доработку в рабочую группу. Решение о согласовании ООП с педагогическим советом закрепляется соответствующим протоколом.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5.7. Следующим этапом является рассмотрение проекта ООП дошкольного образования советом родителей (родительским комитетом) (законных представителей). Решение о согласовании ООП с советом родителей (законных представителей) (родительским комитетом) закрепляется соответствующим протоколом.</w:t>
      </w:r>
    </w:p>
    <w:p w:rsidR="00B75DE8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5.8. После всех этапов согласования ООП дошкольного образования утверждается в соответствии с уставом дошкольного образовательного учреждения. </w:t>
      </w:r>
    </w:p>
    <w:p w:rsidR="0000094F" w:rsidRPr="00CA7180" w:rsidRDefault="0000094F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75DE8" w:rsidRPr="00CA7180" w:rsidRDefault="00B75DE8" w:rsidP="00B75DE8">
      <w:pPr>
        <w:pStyle w:val="1"/>
        <w:spacing w:before="0" w:line="276" w:lineRule="auto"/>
        <w:rPr>
          <w:rFonts w:ascii="Times New Roman" w:hAnsi="Times New Roman" w:cs="Times New Roman"/>
          <w:color w:val="auto"/>
        </w:rPr>
      </w:pPr>
      <w:r w:rsidRPr="00CA7180">
        <w:rPr>
          <w:rFonts w:ascii="Times New Roman" w:hAnsi="Times New Roman" w:cs="Times New Roman"/>
          <w:bCs w:val="0"/>
          <w:color w:val="000000"/>
        </w:rPr>
        <w:t xml:space="preserve">6. Права и обязанности  участников образовательных отношений при разработке и утверждении </w:t>
      </w:r>
      <w:r w:rsidRPr="00CA7180">
        <w:rPr>
          <w:rFonts w:ascii="Times New Roman" w:hAnsi="Times New Roman" w:cs="Times New Roman"/>
          <w:color w:val="000000"/>
        </w:rPr>
        <w:t>основной образовательной программы</w:t>
      </w:r>
      <w:r w:rsidRPr="00CA7180">
        <w:rPr>
          <w:rFonts w:ascii="Times New Roman" w:hAnsi="Times New Roman" w:cs="Times New Roman"/>
          <w:color w:val="auto"/>
        </w:rPr>
        <w:t xml:space="preserve"> дошкольного образования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6.1. Руководитель дошкольного образовательного учреждения </w:t>
      </w:r>
      <w:r w:rsidRPr="00CA7180">
        <w:rPr>
          <w:rFonts w:ascii="Times New Roman" w:hAnsi="Times New Roman" w:cs="Times New Roman"/>
          <w:i/>
          <w:sz w:val="24"/>
          <w:szCs w:val="24"/>
        </w:rPr>
        <w:t>Имеет право: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формировать рабочие группы по разработке ООП дошкольного образования, отдавать соответствующие распоряжения и осуществлять контроль за данной деятельностью;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рассматривать ООП дошкольного образования на этапах ее разработки и подготовки к утверждению;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давать предложения и рекомендации по формированию ООП дошкольного образования;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утверждать ООП дошкольного образования в соответствии с уставом общеобразовательного учреждения.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Обязан: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руководствоваться в своей деятельности законодательством в сфере образования и подзаконными нормативными правовыми актами, регламентирующими разработку ООП дошкольного образования;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учитывать мнения участников образовательных отношений и других заинтересованных сторон в процессе разработки и утверждения ООП дошкольного образования;</w:t>
      </w:r>
    </w:p>
    <w:p w:rsidR="00B75DE8" w:rsidRPr="00CA7180" w:rsidRDefault="00B75DE8" w:rsidP="00B75DE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соблюдать права и свободы других участников образовательных отношений. 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6.2. Педагогические работники</w:t>
      </w:r>
      <w:r w:rsidRPr="00CA7180">
        <w:rPr>
          <w:rFonts w:ascii="Times New Roman" w:hAnsi="Times New Roman" w:cs="Times New Roman"/>
          <w:sz w:val="24"/>
          <w:szCs w:val="24"/>
        </w:rPr>
        <w:tab/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Имеют право: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участвовать в разработке ООП дошкольного образования;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использовать лучший опыт других образовательных организаций при формировании содержательной части ООП дошкольного образования;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повышать свою квалификацию с целью совершенствования образовательных программ;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давать предложения и рекомендации в ходе разработки ООП дошкольного образования, высказывать свое мнение в ходе ее обсуждения;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lastRenderedPageBreak/>
        <w:t xml:space="preserve">- участвовать в согласовании ООП дошкольного образования. 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Обязаны: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 - соблюдать в своей деятельности законодательство в сфере образования и подзаконные нормативные правовые акты, регламентирующие разработку ООП дошкольного образования;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 xml:space="preserve">- соблюдать права и свободы других участников образовательных отношений. </w:t>
      </w:r>
    </w:p>
    <w:p w:rsidR="00B75DE8" w:rsidRPr="00CA7180" w:rsidRDefault="00B75DE8" w:rsidP="00B75D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6.3. Родители (законные представители) воспитанников: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Имеют право: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участвовать в обсуждении ООП дошкольного образования, высказывать свое мнение, давать предложения и рекомендации;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участвовать в согласовании ООП дошкольного образования.</w:t>
      </w:r>
    </w:p>
    <w:p w:rsidR="00B75DE8" w:rsidRPr="00CA7180" w:rsidRDefault="00B75DE8" w:rsidP="00B75DE8">
      <w:pPr>
        <w:tabs>
          <w:tab w:val="left" w:pos="5010"/>
        </w:tabs>
        <w:spacing w:line="276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180">
        <w:rPr>
          <w:rFonts w:ascii="Times New Roman" w:hAnsi="Times New Roman" w:cs="Times New Roman"/>
          <w:i/>
          <w:sz w:val="24"/>
          <w:szCs w:val="24"/>
        </w:rPr>
        <w:t>Обязаны:</w:t>
      </w:r>
    </w:p>
    <w:p w:rsidR="00EF7110" w:rsidRDefault="00B75DE8" w:rsidP="00B75DE8">
      <w:pPr>
        <w:rPr>
          <w:rFonts w:ascii="Times New Roman" w:hAnsi="Times New Roman" w:cs="Times New Roman"/>
          <w:sz w:val="24"/>
          <w:szCs w:val="24"/>
        </w:rPr>
      </w:pPr>
      <w:r w:rsidRPr="00CA7180">
        <w:rPr>
          <w:rFonts w:ascii="Times New Roman" w:hAnsi="Times New Roman" w:cs="Times New Roman"/>
          <w:sz w:val="24"/>
          <w:szCs w:val="24"/>
        </w:rPr>
        <w:t>-  соблюдать права и свободы других участников образовательных отношений.</w:t>
      </w:r>
    </w:p>
    <w:p w:rsidR="008F70B9" w:rsidRDefault="008F70B9" w:rsidP="00B75DE8">
      <w:pPr>
        <w:rPr>
          <w:rFonts w:ascii="Times New Roman" w:hAnsi="Times New Roman" w:cs="Times New Roman"/>
          <w:sz w:val="24"/>
          <w:szCs w:val="24"/>
        </w:rPr>
      </w:pPr>
    </w:p>
    <w:p w:rsidR="008F70B9" w:rsidRDefault="008F70B9" w:rsidP="00B75DE8">
      <w:pPr>
        <w:rPr>
          <w:rFonts w:ascii="Times New Roman" w:hAnsi="Times New Roman" w:cs="Times New Roman"/>
          <w:sz w:val="24"/>
          <w:szCs w:val="24"/>
        </w:rPr>
      </w:pPr>
    </w:p>
    <w:p w:rsidR="008F70B9" w:rsidRDefault="008F70B9" w:rsidP="00B75DE8">
      <w:pPr>
        <w:rPr>
          <w:rFonts w:ascii="Times New Roman" w:hAnsi="Times New Roman" w:cs="Times New Roman"/>
          <w:sz w:val="24"/>
          <w:szCs w:val="24"/>
        </w:rPr>
      </w:pPr>
    </w:p>
    <w:p w:rsidR="008F70B9" w:rsidRDefault="008F70B9" w:rsidP="00B75DE8">
      <w:pPr>
        <w:rPr>
          <w:rFonts w:ascii="Times New Roman" w:hAnsi="Times New Roman" w:cs="Times New Roman"/>
          <w:sz w:val="24"/>
          <w:szCs w:val="24"/>
        </w:rPr>
      </w:pPr>
    </w:p>
    <w:p w:rsidR="008F70B9" w:rsidRDefault="008F70B9" w:rsidP="00B75DE8">
      <w:pPr>
        <w:rPr>
          <w:rFonts w:ascii="Times New Roman" w:hAnsi="Times New Roman" w:cs="Times New Roman"/>
          <w:sz w:val="24"/>
          <w:szCs w:val="24"/>
        </w:rPr>
      </w:pPr>
    </w:p>
    <w:p w:rsidR="008F70B9" w:rsidRDefault="008F70B9" w:rsidP="00B75DE8">
      <w:pPr>
        <w:rPr>
          <w:rFonts w:ascii="Times New Roman" w:hAnsi="Times New Roman" w:cs="Times New Roman"/>
          <w:sz w:val="24"/>
          <w:szCs w:val="24"/>
        </w:rPr>
      </w:pPr>
      <w:r w:rsidRPr="00195075">
        <w:rPr>
          <w:rFonts w:ascii="Times New Roman" w:hAnsi="Times New Roman" w:cs="Times New Roman"/>
          <w:sz w:val="24"/>
          <w:szCs w:val="24"/>
          <w:highlight w:val="yellow"/>
        </w:rPr>
        <w:t>Принято на заседании педагогического совета протокол № 4 от 24.01.2014г.</w:t>
      </w: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pPr>
        <w:rPr>
          <w:rFonts w:ascii="Times New Roman" w:hAnsi="Times New Roman" w:cs="Times New Roman"/>
          <w:sz w:val="24"/>
          <w:szCs w:val="24"/>
        </w:rPr>
      </w:pPr>
    </w:p>
    <w:p w:rsidR="00C069BB" w:rsidRDefault="00C069BB" w:rsidP="00B75DE8">
      <w:bookmarkStart w:id="3" w:name="_GoBack"/>
      <w:bookmarkEnd w:id="3"/>
      <w:r w:rsidRPr="00C069BB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120130" cy="8538818"/>
            <wp:effectExtent l="0" t="0" r="0" b="0"/>
            <wp:wrapSquare wrapText="bothSides"/>
            <wp:docPr id="2" name="Рисунок 2" descr="C:\Users\Алсу\Documents\SWScan00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ocuments\SWScan00018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69BB" w:rsidSect="005E366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E8"/>
    <w:rsid w:val="0000094F"/>
    <w:rsid w:val="000643D1"/>
    <w:rsid w:val="00107A0A"/>
    <w:rsid w:val="00195075"/>
    <w:rsid w:val="001E451D"/>
    <w:rsid w:val="002E30D9"/>
    <w:rsid w:val="0033462C"/>
    <w:rsid w:val="00357BF7"/>
    <w:rsid w:val="003F6593"/>
    <w:rsid w:val="00532C29"/>
    <w:rsid w:val="00543DE8"/>
    <w:rsid w:val="005674BE"/>
    <w:rsid w:val="005E366C"/>
    <w:rsid w:val="007D24B9"/>
    <w:rsid w:val="00896C1E"/>
    <w:rsid w:val="008C30DD"/>
    <w:rsid w:val="008F70B9"/>
    <w:rsid w:val="0091520D"/>
    <w:rsid w:val="00935EA4"/>
    <w:rsid w:val="00996654"/>
    <w:rsid w:val="009B0619"/>
    <w:rsid w:val="00B35C1C"/>
    <w:rsid w:val="00B527DB"/>
    <w:rsid w:val="00B75DE8"/>
    <w:rsid w:val="00C069BB"/>
    <w:rsid w:val="00EA4780"/>
    <w:rsid w:val="00E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27A982E-DFEE-418D-B82E-C46B863B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D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75DE8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5DE8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B75DE8"/>
    <w:pPr>
      <w:widowControl/>
      <w:autoSpaceDE/>
      <w:autoSpaceDN/>
      <w:adjustRightInd/>
      <w:jc w:val="center"/>
    </w:pPr>
    <w:rPr>
      <w:b/>
      <w:bCs/>
      <w:color w:val="0000FF"/>
      <w:sz w:val="36"/>
      <w:szCs w:val="36"/>
    </w:rPr>
  </w:style>
  <w:style w:type="character" w:customStyle="1" w:styleId="a4">
    <w:name w:val="Название Знак"/>
    <w:basedOn w:val="a0"/>
    <w:link w:val="a3"/>
    <w:uiPriority w:val="99"/>
    <w:rsid w:val="00B75DE8"/>
    <w:rPr>
      <w:rFonts w:ascii="Arial" w:eastAsia="Times New Roman" w:hAnsi="Arial" w:cs="Arial"/>
      <w:b/>
      <w:bCs/>
      <w:color w:val="0000FF"/>
      <w:sz w:val="36"/>
      <w:szCs w:val="36"/>
      <w:lang w:eastAsia="ru-RU"/>
    </w:rPr>
  </w:style>
  <w:style w:type="paragraph" w:styleId="a5">
    <w:name w:val="Normal (Web)"/>
    <w:basedOn w:val="a"/>
    <w:uiPriority w:val="99"/>
    <w:rsid w:val="00B75D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3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D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D2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9C0A8-85C9-418A-8581-542A39B0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4554</Words>
  <Characters>25961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Алсу</cp:lastModifiedBy>
  <cp:revision>3</cp:revision>
  <dcterms:created xsi:type="dcterms:W3CDTF">2016-04-21T14:38:00Z</dcterms:created>
  <dcterms:modified xsi:type="dcterms:W3CDTF">2016-04-21T14:40:00Z</dcterms:modified>
</cp:coreProperties>
</file>